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09BBB" w14:textId="77777777" w:rsidR="00044E73" w:rsidRDefault="00044E73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044E73" w14:paraId="547354E4" w14:textId="77777777" w:rsidTr="00044345">
        <w:tc>
          <w:tcPr>
            <w:tcW w:w="10348" w:type="dxa"/>
            <w:gridSpan w:val="2"/>
            <w:vAlign w:val="center"/>
          </w:tcPr>
          <w:p w14:paraId="488A1169" w14:textId="3B4FC6A4" w:rsidR="008B5A78" w:rsidRPr="00044345" w:rsidRDefault="00044E73" w:rsidP="0004434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044345">
              <w:rPr>
                <w:rFonts w:ascii="Arial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1" locked="0" layoutInCell="1" allowOverlap="1" wp14:anchorId="6855923B" wp14:editId="6A38B3E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46E7C" w:rsidRPr="00044345">
              <w:rPr>
                <w:rFonts w:ascii="Arial" w:hAnsi="Arial" w:cs="Arial"/>
                <w:b/>
                <w:bCs/>
                <w:sz w:val="36"/>
                <w:szCs w:val="36"/>
              </w:rPr>
              <w:t>COMMUNICATIONS, ATTRACTION AND ENGAGEMENT OFFICER</w:t>
            </w:r>
            <w:r w:rsidR="00BF3DA2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="00336D16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- </w:t>
            </w:r>
            <w:r w:rsidR="00BF3DA2">
              <w:rPr>
                <w:rFonts w:ascii="Arial" w:hAnsi="Arial" w:cs="Arial"/>
                <w:b/>
                <w:bCs/>
                <w:sz w:val="36"/>
                <w:szCs w:val="36"/>
              </w:rPr>
              <w:t>6 M</w:t>
            </w:r>
            <w:r w:rsidR="00336D16">
              <w:rPr>
                <w:rFonts w:ascii="Arial" w:hAnsi="Arial" w:cs="Arial"/>
                <w:b/>
                <w:bCs/>
                <w:sz w:val="36"/>
                <w:szCs w:val="36"/>
              </w:rPr>
              <w:t>ONTH</w:t>
            </w:r>
            <w:r w:rsidR="00BF3DA2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FTC</w:t>
            </w:r>
          </w:p>
          <w:p w14:paraId="335EBC87" w14:textId="2534A2F0" w:rsidR="00746E7C" w:rsidRPr="00746E7C" w:rsidRDefault="00746E7C" w:rsidP="000443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2632ADD7" w14:textId="77777777" w:rsidTr="00254355">
        <w:tc>
          <w:tcPr>
            <w:tcW w:w="10348" w:type="dxa"/>
            <w:gridSpan w:val="2"/>
            <w:shd w:val="clear" w:color="auto" w:fill="FFC000"/>
          </w:tcPr>
          <w:p w14:paraId="72FD6450" w14:textId="467CE8FB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complete the form below in FULL adhering to the </w:t>
            </w:r>
            <w:r w:rsidR="00254355"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-word limit for each of the shortlisting criteria (i.e. max of </w:t>
            </w:r>
            <w:r w:rsidR="000A6A21"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words).  Then save in a Word </w:t>
            </w:r>
            <w:r w:rsidR="005A1533"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ocument format and upload to the ‘supporting evidence’ section of the online application.</w:t>
            </w:r>
          </w:p>
          <w:p w14:paraId="205B1135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27F651" w14:textId="77777777" w:rsidR="005A1533" w:rsidRPr="00974386" w:rsidRDefault="005A1533" w:rsidP="005A15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Please note that for shortlisting purposes we will be removing ‘Name’ and ‘National Insurance number’ and each candidate will be provided with a candidate number for anonymised shortlisting.</w:t>
            </w:r>
          </w:p>
          <w:p w14:paraId="13249F2A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5DF1CD" w14:textId="153B8765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any queries please contact </w:t>
            </w:r>
            <w:hyperlink r:id="rId9" w:history="1">
              <w:r w:rsidR="008B5A78" w:rsidRPr="00D77158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recruitment@southwales-fire.gov.uk</w:t>
              </w:r>
            </w:hyperlink>
            <w:r w:rsidR="008B5A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for internal queries, please contact us via 24/7</w:t>
            </w:r>
            <w:hyperlink r:id="rId10" w:history="1"/>
            <w:r w:rsidRPr="009743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F4AA36" w14:textId="71D10A2D" w:rsidR="000579FF" w:rsidRPr="00974386" w:rsidRDefault="00057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A411C9B" w14:textId="77777777" w:rsidTr="00F344F5">
        <w:tc>
          <w:tcPr>
            <w:tcW w:w="5080" w:type="dxa"/>
            <w:shd w:val="clear" w:color="auto" w:fill="FFFFCC"/>
          </w:tcPr>
          <w:p w14:paraId="0C936202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Anonymised Candidate Number (to be completed by FRS HR team)</w:t>
            </w:r>
          </w:p>
        </w:tc>
        <w:tc>
          <w:tcPr>
            <w:tcW w:w="5268" w:type="dxa"/>
          </w:tcPr>
          <w:p w14:paraId="4304CD34" w14:textId="2D400883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355" w14:paraId="6C70EE8C" w14:textId="77777777" w:rsidTr="00254355">
        <w:tc>
          <w:tcPr>
            <w:tcW w:w="10348" w:type="dxa"/>
            <w:gridSpan w:val="2"/>
            <w:shd w:val="clear" w:color="auto" w:fill="FFC000"/>
          </w:tcPr>
          <w:p w14:paraId="07DAB57B" w14:textId="77777777" w:rsidR="00254355" w:rsidRPr="00974386" w:rsidRDefault="002543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754CBF56" w14:textId="77777777" w:rsidTr="00F344F5">
        <w:tc>
          <w:tcPr>
            <w:tcW w:w="10348" w:type="dxa"/>
            <w:gridSpan w:val="2"/>
            <w:shd w:val="clear" w:color="auto" w:fill="FFFFCC"/>
          </w:tcPr>
          <w:p w14:paraId="1A8DDC7B" w14:textId="77516542" w:rsidR="00746E7C" w:rsidRPr="000A6A21" w:rsidRDefault="007136A8" w:rsidP="00746E7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A6A2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Question 1: </w:t>
            </w:r>
            <w:r w:rsidR="000A6A2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In 500 words or less, p</w:t>
            </w:r>
            <w:r w:rsidR="00746E7C" w:rsidRPr="000A6A2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lease provide clear evidence that demonstrates how your experience aligns with the </w:t>
            </w:r>
            <w:r w:rsidR="000A6A21" w:rsidRPr="000A6A2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following </w:t>
            </w:r>
            <w:r w:rsidR="00746E7C" w:rsidRPr="000A6A2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essential criteria outlined in the job description</w:t>
            </w:r>
            <w:r w:rsidR="000A6A21" w:rsidRPr="000A6A2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22659960" w14:textId="77777777" w:rsidR="000A6A21" w:rsidRPr="000A6A21" w:rsidRDefault="000A6A21" w:rsidP="000A6A21">
            <w:pPr>
              <w:pStyle w:val="NoSpacing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A6A21">
              <w:rPr>
                <w:rFonts w:ascii="Arial" w:hAnsi="Arial" w:cs="Arial"/>
                <w:sz w:val="24"/>
                <w:szCs w:val="24"/>
              </w:rPr>
              <w:t xml:space="preserve">Educated to degree level and/or relevant experience within an associated field i.e., Engagement, Marketing, Public Relations, or Media Relations. </w:t>
            </w:r>
          </w:p>
          <w:p w14:paraId="2EB9AD13" w14:textId="77777777" w:rsidR="000A6A21" w:rsidRPr="000A6A21" w:rsidRDefault="000A6A21" w:rsidP="000A6A21">
            <w:pPr>
              <w:pStyle w:val="NoSpacing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A6A21">
              <w:rPr>
                <w:rFonts w:ascii="Arial" w:hAnsi="Arial" w:cs="Arial"/>
                <w:sz w:val="24"/>
                <w:szCs w:val="24"/>
              </w:rPr>
              <w:t xml:space="preserve">A proven track record of proactively leading, coordinating and facilitating engagement and communications activities, including events. </w:t>
            </w:r>
          </w:p>
          <w:p w14:paraId="24318A65" w14:textId="77777777" w:rsidR="000A6A21" w:rsidRPr="000A6A21" w:rsidRDefault="000A6A21" w:rsidP="000A6A21">
            <w:pPr>
              <w:pStyle w:val="NoSpacing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A6A21">
              <w:rPr>
                <w:rFonts w:ascii="Arial" w:hAnsi="Arial" w:cs="Arial"/>
                <w:sz w:val="24"/>
                <w:szCs w:val="24"/>
              </w:rPr>
              <w:t>Experience of using a range of communications and engagement methods i.e., social media, events, media liaison, websites, intranet and hard copy documentation/resources.</w:t>
            </w:r>
          </w:p>
          <w:p w14:paraId="0CB51906" w14:textId="77777777" w:rsidR="000A6A21" w:rsidRPr="000A6A21" w:rsidRDefault="000A6A21" w:rsidP="000A6A21">
            <w:pPr>
              <w:pStyle w:val="NoSpacing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A6A21">
              <w:rPr>
                <w:rFonts w:ascii="Arial" w:hAnsi="Arial" w:cs="Arial"/>
                <w:sz w:val="24"/>
                <w:szCs w:val="24"/>
              </w:rPr>
              <w:t xml:space="preserve">An understanding of promotional campaigns and all associated messaging. </w:t>
            </w:r>
          </w:p>
          <w:p w14:paraId="1EF3428C" w14:textId="06E6209C" w:rsidR="00044E73" w:rsidRPr="00974386" w:rsidRDefault="00044E73" w:rsidP="00AC20A3">
            <w:pPr>
              <w:pStyle w:val="BodyText"/>
              <w:spacing w:before="70" w:line="246" w:lineRule="exact"/>
              <w:rPr>
                <w:sz w:val="24"/>
                <w:szCs w:val="24"/>
              </w:rPr>
            </w:pPr>
          </w:p>
        </w:tc>
      </w:tr>
      <w:tr w:rsidR="00044E73" w14:paraId="0BE732E9" w14:textId="77777777" w:rsidTr="00044E73">
        <w:tc>
          <w:tcPr>
            <w:tcW w:w="10348" w:type="dxa"/>
            <w:gridSpan w:val="2"/>
          </w:tcPr>
          <w:p w14:paraId="2A996172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840472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B5ABDF" w14:textId="77777777" w:rsidR="00044E73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6BF7B1" w14:textId="77777777" w:rsidR="000A6A21" w:rsidRDefault="000A6A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7FEF0B" w14:textId="77777777" w:rsidR="000A6A21" w:rsidRDefault="000A6A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586914" w14:textId="77777777" w:rsidR="000A6A21" w:rsidRDefault="000A6A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1612C2" w14:textId="77777777" w:rsidR="000A6A21" w:rsidRDefault="000A6A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0B3DD5" w14:textId="77777777" w:rsidR="000A6A21" w:rsidRDefault="000A6A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E5D25A" w14:textId="77777777" w:rsidR="000A6A21" w:rsidRDefault="000A6A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6548C2" w14:textId="77777777" w:rsidR="000A6A21" w:rsidRDefault="000A6A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9D06E" w14:textId="77777777" w:rsidR="000A6A21" w:rsidRDefault="000A6A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04C6A3" w14:textId="77777777" w:rsidR="000A6A21" w:rsidRDefault="000A6A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391301" w14:textId="77777777" w:rsidR="000A6A21" w:rsidRDefault="000A6A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06C5B3" w14:textId="77777777" w:rsidR="000A6A21" w:rsidRDefault="000A6A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3B6060" w14:textId="77777777" w:rsidR="000A6A21" w:rsidRDefault="000A6A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53537" w14:textId="77777777" w:rsidR="000A6A21" w:rsidRPr="00974386" w:rsidRDefault="000A6A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007150FC" w14:textId="77777777" w:rsidTr="00254355">
        <w:tc>
          <w:tcPr>
            <w:tcW w:w="10348" w:type="dxa"/>
            <w:gridSpan w:val="2"/>
            <w:shd w:val="clear" w:color="auto" w:fill="FFC000"/>
          </w:tcPr>
          <w:p w14:paraId="5D10335A" w14:textId="6038D394" w:rsidR="00044E73" w:rsidRDefault="00044E73" w:rsidP="00044E73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Closing date </w:t>
            </w:r>
            <w:r w:rsidR="00254355">
              <w:rPr>
                <w:rFonts w:ascii="Arial" w:hAnsi="Arial" w:cs="Arial"/>
                <w:b/>
                <w:bCs/>
                <w:sz w:val="28"/>
                <w:szCs w:val="28"/>
              </w:rPr>
              <w:t>–</w:t>
            </w: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746E7C">
              <w:rPr>
                <w:rFonts w:ascii="Arial" w:hAnsi="Arial" w:cs="Arial"/>
                <w:b/>
                <w:bCs/>
                <w:sz w:val="28"/>
                <w:szCs w:val="28"/>
              </w:rPr>
              <w:t>12:00 Midday 25</w:t>
            </w:r>
            <w:r w:rsidR="00746E7C" w:rsidRPr="00746E7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="00746E7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August 2025</w:t>
            </w:r>
          </w:p>
          <w:p w14:paraId="6FDCB0A3" w14:textId="77777777" w:rsidR="00044E73" w:rsidRPr="00044E73" w:rsidRDefault="00044E73" w:rsidP="00044E73">
            <w:pPr>
              <w:ind w:firstLine="720"/>
              <w:rPr>
                <w:sz w:val="24"/>
                <w:szCs w:val="24"/>
              </w:rPr>
            </w:pPr>
          </w:p>
        </w:tc>
      </w:tr>
    </w:tbl>
    <w:p w14:paraId="17AE9928" w14:textId="77777777" w:rsidR="00BB2BBC" w:rsidRDefault="00BB2BBC"/>
    <w:sectPr w:rsidR="00BB2BBC" w:rsidSect="000579F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0119E"/>
    <w:multiLevelType w:val="hybridMultilevel"/>
    <w:tmpl w:val="0BAE8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50151">
    <w:abstractNumId w:val="0"/>
  </w:num>
  <w:num w:numId="2" w16cid:durableId="2109689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34CF3"/>
    <w:rsid w:val="00044345"/>
    <w:rsid w:val="00044E73"/>
    <w:rsid w:val="00051EA7"/>
    <w:rsid w:val="000579FF"/>
    <w:rsid w:val="00066D01"/>
    <w:rsid w:val="000A6A21"/>
    <w:rsid w:val="000C67AB"/>
    <w:rsid w:val="00153174"/>
    <w:rsid w:val="001D3FC2"/>
    <w:rsid w:val="002057D6"/>
    <w:rsid w:val="00254355"/>
    <w:rsid w:val="002B7C3C"/>
    <w:rsid w:val="00336D16"/>
    <w:rsid w:val="004874B8"/>
    <w:rsid w:val="00492358"/>
    <w:rsid w:val="004C5532"/>
    <w:rsid w:val="00540184"/>
    <w:rsid w:val="00571D02"/>
    <w:rsid w:val="005A1533"/>
    <w:rsid w:val="00667E32"/>
    <w:rsid w:val="007136A8"/>
    <w:rsid w:val="007147DE"/>
    <w:rsid w:val="00746E7C"/>
    <w:rsid w:val="007504D0"/>
    <w:rsid w:val="00884E05"/>
    <w:rsid w:val="008B5A78"/>
    <w:rsid w:val="008C357D"/>
    <w:rsid w:val="009216C3"/>
    <w:rsid w:val="00974386"/>
    <w:rsid w:val="00AC20A3"/>
    <w:rsid w:val="00B3011D"/>
    <w:rsid w:val="00BB2BBC"/>
    <w:rsid w:val="00BF3DA2"/>
    <w:rsid w:val="00C6059C"/>
    <w:rsid w:val="00C75F94"/>
    <w:rsid w:val="00C96C8D"/>
    <w:rsid w:val="00CC0DE7"/>
    <w:rsid w:val="00D07428"/>
    <w:rsid w:val="00E857A0"/>
    <w:rsid w:val="00ED5BD5"/>
    <w:rsid w:val="00F20831"/>
    <w:rsid w:val="00F3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543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54355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ersonnel@southwales-fire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ecruitment@southwales-f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2AD667A44D94AB030AE24500483B4" ma:contentTypeVersion="8" ma:contentTypeDescription="Create a new document." ma:contentTypeScope="" ma:versionID="c35b141028ee84aa4f5eca337b95b96f">
  <xsd:schema xmlns:xsd="http://www.w3.org/2001/XMLSchema" xmlns:xs="http://www.w3.org/2001/XMLSchema" xmlns:p="http://schemas.microsoft.com/office/2006/metadata/properties" xmlns:ns3="3280df00-091e-49d1-9d7c-b5fad683a40c" xmlns:ns4="8ae4ee29-4ee7-42db-b8e0-b8d46ae89847" targetNamespace="http://schemas.microsoft.com/office/2006/metadata/properties" ma:root="true" ma:fieldsID="fd10915d8c1d93f99edd28f33d994848" ns3:_="" ns4:_="">
    <xsd:import namespace="3280df00-091e-49d1-9d7c-b5fad683a40c"/>
    <xsd:import namespace="8ae4ee29-4ee7-42db-b8e0-b8d46ae898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0df00-091e-49d1-9d7c-b5fad683a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4ee29-4ee7-42db-b8e0-b8d46ae898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80df00-091e-49d1-9d7c-b5fad683a40c" xsi:nil="true"/>
  </documentManagement>
</p:properties>
</file>

<file path=customXml/itemProps1.xml><?xml version="1.0" encoding="utf-8"?>
<ds:datastoreItem xmlns:ds="http://schemas.openxmlformats.org/officeDocument/2006/customXml" ds:itemID="{23AB372F-65B5-4AE5-AAA9-EE11121BB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80df00-091e-49d1-9d7c-b5fad683a40c"/>
    <ds:schemaRef ds:uri="8ae4ee29-4ee7-42db-b8e0-b8d46ae89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F66E1C-53AC-439A-8FCD-E54CED1E60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81F6F-1024-4E37-BCA7-F08AE5E6A6BD}">
  <ds:schemaRefs>
    <ds:schemaRef ds:uri="http://purl.org/dc/terms/"/>
    <ds:schemaRef ds:uri="http://www.w3.org/XML/1998/namespace"/>
    <ds:schemaRef ds:uri="3280df00-091e-49d1-9d7c-b5fad683a40c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ae4ee29-4ee7-42db-b8e0-b8d46ae898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Griffiths, Sarah</cp:lastModifiedBy>
  <cp:revision>4</cp:revision>
  <dcterms:created xsi:type="dcterms:W3CDTF">2025-08-04T17:48:00Z</dcterms:created>
  <dcterms:modified xsi:type="dcterms:W3CDTF">2025-08-04T18:08:00Z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0x0101004CD2AD667A44D94AB030AE24500483B4</vt:lpwstr>
  </property>
</Properties>
</file>